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1" w:rsidRPr="00854AB5" w:rsidRDefault="009D6296" w:rsidP="00D1771A">
      <w:pPr>
        <w:spacing w:line="30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 w:rsidRPr="007B5E43">
        <w:rPr>
          <w:rFonts w:ascii="Times New Roman" w:eastAsia="黑体" w:hAnsi="Times New Roman"/>
          <w:sz w:val="32"/>
          <w:szCs w:val="32"/>
        </w:rPr>
        <w:t>2017</w:t>
      </w:r>
      <w:r w:rsidR="00DE7197" w:rsidRPr="00854AB5">
        <w:rPr>
          <w:rFonts w:ascii="黑体" w:eastAsia="黑体" w:hAnsi="黑体" w:hint="eastAsia"/>
          <w:sz w:val="32"/>
          <w:szCs w:val="32"/>
        </w:rPr>
        <w:t>年</w:t>
      </w:r>
      <w:r w:rsidRPr="00854AB5">
        <w:rPr>
          <w:rFonts w:ascii="黑体" w:eastAsia="黑体" w:hAnsi="黑体"/>
          <w:sz w:val="32"/>
          <w:szCs w:val="32"/>
        </w:rPr>
        <w:t>资源环境</w:t>
      </w:r>
      <w:r w:rsidR="000F14EF">
        <w:rPr>
          <w:rFonts w:ascii="黑体" w:eastAsia="黑体" w:hAnsi="黑体" w:hint="eastAsia"/>
          <w:sz w:val="32"/>
          <w:szCs w:val="32"/>
        </w:rPr>
        <w:t>审计</w:t>
      </w:r>
      <w:r w:rsidRPr="00854AB5">
        <w:rPr>
          <w:rFonts w:ascii="黑体" w:eastAsia="黑体" w:hAnsi="黑体"/>
          <w:sz w:val="32"/>
          <w:szCs w:val="32"/>
        </w:rPr>
        <w:t>暨</w:t>
      </w:r>
      <w:r w:rsidRPr="00854AB5">
        <w:rPr>
          <w:rFonts w:ascii="黑体" w:eastAsia="黑体" w:hAnsi="黑体" w:hint="eastAsia"/>
          <w:sz w:val="32"/>
          <w:szCs w:val="32"/>
        </w:rPr>
        <w:t>领导干部</w:t>
      </w:r>
      <w:r w:rsidRPr="00854AB5">
        <w:rPr>
          <w:rFonts w:ascii="黑体" w:eastAsia="黑体" w:hAnsi="黑体"/>
          <w:sz w:val="32"/>
          <w:szCs w:val="32"/>
        </w:rPr>
        <w:t>自然资源资产</w:t>
      </w:r>
      <w:r w:rsidR="00B920DB">
        <w:rPr>
          <w:rFonts w:ascii="黑体" w:eastAsia="黑体" w:hAnsi="黑体" w:hint="eastAsia"/>
          <w:sz w:val="32"/>
          <w:szCs w:val="32"/>
        </w:rPr>
        <w:t>离任审计</w:t>
      </w:r>
    </w:p>
    <w:p w:rsidR="00D1771A" w:rsidRPr="00854AB5" w:rsidRDefault="009D6296" w:rsidP="00D1771A">
      <w:pPr>
        <w:spacing w:line="30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 w:rsidRPr="00854AB5">
        <w:rPr>
          <w:rFonts w:ascii="黑体" w:eastAsia="黑体" w:hAnsi="黑体"/>
          <w:sz w:val="32"/>
          <w:szCs w:val="32"/>
        </w:rPr>
        <w:t>理论与实践</w:t>
      </w:r>
      <w:r w:rsidR="00D1771A" w:rsidRPr="00854AB5">
        <w:rPr>
          <w:rFonts w:ascii="黑体" w:eastAsia="黑体" w:hAnsi="黑体"/>
          <w:sz w:val="32"/>
          <w:szCs w:val="32"/>
        </w:rPr>
        <w:t>研讨会参会</w:t>
      </w:r>
      <w:r w:rsidR="00D1771A" w:rsidRPr="00854AB5">
        <w:rPr>
          <w:rFonts w:ascii="黑体" w:eastAsia="黑体" w:hAnsi="黑体"/>
          <w:color w:val="000000"/>
          <w:sz w:val="32"/>
          <w:szCs w:val="32"/>
        </w:rPr>
        <w:t>回执</w:t>
      </w:r>
    </w:p>
    <w:p w:rsidR="00EA7D58" w:rsidRDefault="00854AB5" w:rsidP="00854AB5">
      <w:pPr>
        <w:pStyle w:val="a3"/>
        <w:tabs>
          <w:tab w:val="center" w:pos="4153"/>
          <w:tab w:val="right" w:pos="8306"/>
        </w:tabs>
        <w:spacing w:line="24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  <w:r w:rsidR="00BA05C9">
        <w:rPr>
          <w:rFonts w:eastAsia="仿宋_GB2312" w:hint="eastAsia"/>
          <w:sz w:val="28"/>
          <w:szCs w:val="28"/>
        </w:rPr>
        <w:t>中国</w:t>
      </w:r>
      <w:r w:rsidR="00BA05C9">
        <w:rPr>
          <w:rFonts w:ascii="等线" w:eastAsia="等线" w:hAnsi="等线" w:hint="eastAsia"/>
          <w:sz w:val="28"/>
          <w:szCs w:val="28"/>
        </w:rPr>
        <w:t>•</w:t>
      </w:r>
      <w:r w:rsidR="00EA7D58">
        <w:rPr>
          <w:rFonts w:eastAsia="仿宋_GB2312" w:hint="eastAsia"/>
          <w:sz w:val="28"/>
          <w:szCs w:val="28"/>
        </w:rPr>
        <w:t>江苏</w:t>
      </w:r>
      <w:r w:rsidR="006934C0">
        <w:rPr>
          <w:rFonts w:ascii="等线" w:eastAsia="等线" w:hAnsi="等线" w:hint="eastAsia"/>
          <w:sz w:val="28"/>
          <w:szCs w:val="28"/>
        </w:rPr>
        <w:t>•</w:t>
      </w:r>
      <w:r w:rsidR="00EA7D58">
        <w:rPr>
          <w:rFonts w:eastAsia="仿宋_GB2312" w:hint="eastAsia"/>
          <w:sz w:val="28"/>
          <w:szCs w:val="28"/>
        </w:rPr>
        <w:t>南京</w:t>
      </w:r>
      <w:r w:rsidR="006934C0">
        <w:rPr>
          <w:rFonts w:eastAsia="仿宋_GB2312" w:hint="eastAsia"/>
          <w:sz w:val="28"/>
          <w:szCs w:val="28"/>
        </w:rPr>
        <w:t>审计</w:t>
      </w:r>
      <w:r w:rsidR="006934C0">
        <w:rPr>
          <w:rFonts w:eastAsia="仿宋_GB2312"/>
          <w:sz w:val="28"/>
          <w:szCs w:val="28"/>
        </w:rPr>
        <w:t>大学</w:t>
      </w:r>
      <w:r w:rsidR="00D1771A" w:rsidRPr="00FA4907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ab/>
      </w:r>
    </w:p>
    <w:p w:rsidR="00D1771A" w:rsidRPr="00FA4907" w:rsidRDefault="002A5BBF" w:rsidP="00530C59">
      <w:pPr>
        <w:pStyle w:val="a3"/>
        <w:spacing w:line="24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2017</w:t>
      </w:r>
      <w:r w:rsidR="00D1771A" w:rsidRPr="00FA4907"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12</w:t>
      </w:r>
      <w:r w:rsidR="00D1771A" w:rsidRPr="00FA4907">
        <w:rPr>
          <w:rFonts w:eastAsia="仿宋_GB2312"/>
          <w:sz w:val="28"/>
          <w:szCs w:val="28"/>
        </w:rPr>
        <w:t>月</w:t>
      </w:r>
      <w:r w:rsidR="00B0625F">
        <w:rPr>
          <w:rFonts w:eastAsia="仿宋_GB2312"/>
          <w:sz w:val="28"/>
          <w:szCs w:val="28"/>
        </w:rPr>
        <w:t>9</w:t>
      </w:r>
      <w:r w:rsidR="00621883">
        <w:rPr>
          <w:rFonts w:eastAsia="仿宋_GB2312" w:hint="eastAsia"/>
          <w:sz w:val="28"/>
          <w:szCs w:val="28"/>
        </w:rPr>
        <w:t>-</w:t>
      </w:r>
      <w:r w:rsidR="00621883">
        <w:rPr>
          <w:rFonts w:eastAsia="仿宋_GB2312"/>
          <w:sz w:val="28"/>
          <w:szCs w:val="28"/>
        </w:rPr>
        <w:t>10</w:t>
      </w:r>
      <w:r w:rsidR="00D1771A">
        <w:rPr>
          <w:rFonts w:eastAsia="仿宋_GB2312" w:hint="eastAsia"/>
          <w:sz w:val="28"/>
          <w:szCs w:val="28"/>
        </w:rPr>
        <w:t>日</w:t>
      </w: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723"/>
        <w:gridCol w:w="746"/>
        <w:gridCol w:w="434"/>
        <w:gridCol w:w="1094"/>
        <w:gridCol w:w="170"/>
        <w:gridCol w:w="666"/>
        <w:gridCol w:w="564"/>
        <w:gridCol w:w="175"/>
        <w:gridCol w:w="874"/>
        <w:gridCol w:w="528"/>
        <w:gridCol w:w="184"/>
        <w:gridCol w:w="507"/>
        <w:gridCol w:w="1211"/>
      </w:tblGrid>
      <w:tr w:rsidR="00D1771A" w:rsidRPr="006D7639" w:rsidTr="00C07319">
        <w:trPr>
          <w:trHeight w:val="56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71" w:left="359" w:rightChars="205" w:right="430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20" w:left="252" w:rightChars="52" w:right="109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71" w:left="359" w:rightChars="205" w:right="430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务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20" w:left="252" w:rightChars="52" w:right="109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称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71" w:left="359" w:rightChars="205" w:right="430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单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通讯地址及邮编</w:t>
            </w: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办公电话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:</w:t>
            </w: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手机（必填）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:</w:t>
            </w: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  <w:lang w:val="pt-BR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  <w:lang w:val="pt-BR"/>
              </w:rPr>
              <w:t>E—mail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  <w:lang w:val="pt-BR"/>
              </w:rPr>
              <w:t>（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必填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  <w:lang w:val="pt-BR"/>
              </w:rPr>
              <w:t>）：</w:t>
            </w:r>
          </w:p>
        </w:tc>
      </w:tr>
      <w:tr w:rsidR="00996619" w:rsidRPr="006D7639" w:rsidTr="00C07319">
        <w:trPr>
          <w:trHeight w:val="9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19" w:rsidRPr="006D7639" w:rsidRDefault="00996619" w:rsidP="00996619">
            <w:pPr>
              <w:spacing w:line="300" w:lineRule="auto"/>
              <w:ind w:rightChars="-52" w:right="-109"/>
              <w:jc w:val="center"/>
              <w:rPr>
                <w:rStyle w:val="hei2"/>
                <w:rFonts w:ascii="宋体" w:hAnsi="宋体"/>
                <w:szCs w:val="21"/>
              </w:rPr>
            </w:pPr>
            <w:r w:rsidRPr="006D7639">
              <w:rPr>
                <w:rStyle w:val="hei2"/>
                <w:rFonts w:eastAsia="仿宋_GB2312"/>
                <w:sz w:val="24"/>
                <w:szCs w:val="24"/>
              </w:rPr>
              <w:t>住宿</w:t>
            </w:r>
          </w:p>
        </w:tc>
        <w:tc>
          <w:tcPr>
            <w:tcW w:w="444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19" w:rsidRDefault="00996619" w:rsidP="004B40AB">
            <w:pPr>
              <w:spacing w:line="300" w:lineRule="auto"/>
              <w:rPr>
                <w:rStyle w:val="hei2"/>
                <w:rFonts w:eastAsia="仿宋_GB2312"/>
                <w:sz w:val="24"/>
                <w:szCs w:val="24"/>
              </w:rPr>
            </w:pPr>
            <w:r w:rsidRPr="00996619">
              <w:rPr>
                <w:rStyle w:val="hei2"/>
                <w:rFonts w:eastAsia="仿宋_GB2312" w:hint="eastAsia"/>
                <w:sz w:val="24"/>
                <w:szCs w:val="24"/>
              </w:rPr>
              <w:t>（请√选）</w:t>
            </w:r>
            <w:r w:rsidR="00D55BE3" w:rsidRPr="00D55BE3">
              <w:rPr>
                <w:rStyle w:val="hei2"/>
                <w:rFonts w:eastAsia="仿宋_GB2312" w:hint="eastAsia"/>
                <w:sz w:val="24"/>
                <w:szCs w:val="24"/>
              </w:rPr>
              <w:t>□</w:t>
            </w:r>
            <w:r w:rsidR="00D55BE3">
              <w:rPr>
                <w:rStyle w:val="hei2"/>
                <w:rFonts w:eastAsia="仿宋_GB2312" w:hint="eastAsia"/>
                <w:sz w:val="24"/>
                <w:szCs w:val="24"/>
              </w:rPr>
              <w:t>自行安排</w:t>
            </w:r>
            <w:r w:rsidR="004B40AB">
              <w:rPr>
                <w:rStyle w:val="hei2"/>
                <w:rFonts w:eastAsia="仿宋_GB2312" w:hint="eastAsia"/>
                <w:sz w:val="24"/>
                <w:szCs w:val="24"/>
              </w:rPr>
              <w:t xml:space="preserve">        </w:t>
            </w:r>
            <w:r w:rsidR="00D55BE3" w:rsidRPr="00D55BE3">
              <w:rPr>
                <w:rStyle w:val="hei2"/>
                <w:rFonts w:eastAsia="仿宋_GB2312" w:hint="eastAsia"/>
                <w:sz w:val="24"/>
                <w:szCs w:val="24"/>
              </w:rPr>
              <w:t>□</w:t>
            </w:r>
            <w:r w:rsidR="00D55BE3">
              <w:rPr>
                <w:rStyle w:val="hei2"/>
                <w:rFonts w:eastAsia="仿宋_GB2312" w:hint="eastAsia"/>
                <w:sz w:val="24"/>
                <w:szCs w:val="24"/>
              </w:rPr>
              <w:t>代为</w:t>
            </w:r>
            <w:r w:rsidR="00D55BE3">
              <w:rPr>
                <w:rStyle w:val="hei2"/>
                <w:rFonts w:eastAsia="仿宋_GB2312"/>
                <w:sz w:val="24"/>
                <w:szCs w:val="24"/>
              </w:rPr>
              <w:t>安排</w:t>
            </w:r>
          </w:p>
          <w:p w:rsidR="004B40AB" w:rsidRPr="00996619" w:rsidRDefault="004B40AB" w:rsidP="00D55BE3">
            <w:pPr>
              <w:spacing w:line="300" w:lineRule="auto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>
              <w:rPr>
                <w:rStyle w:val="hei2"/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Style w:val="hei2"/>
                <w:rFonts w:eastAsia="仿宋_GB2312"/>
                <w:sz w:val="24"/>
                <w:szCs w:val="24"/>
              </w:rPr>
              <w:t xml:space="preserve">                   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时间</w:t>
            </w:r>
            <w:r>
              <w:rPr>
                <w:rStyle w:val="hei2"/>
                <w:rFonts w:eastAsia="仿宋_GB2312"/>
                <w:sz w:val="24"/>
                <w:szCs w:val="24"/>
              </w:rPr>
              <w:t>：</w:t>
            </w:r>
            <w:r w:rsidRPr="004B40AB">
              <w:rPr>
                <w:rStyle w:val="hei2"/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Style w:val="hei2"/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日至</w:t>
            </w:r>
            <w:r w:rsidRPr="004B40AB">
              <w:rPr>
                <w:rStyle w:val="hei2"/>
                <w:rFonts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日</w:t>
            </w:r>
            <w:r>
              <w:rPr>
                <w:rStyle w:val="hei2"/>
                <w:rFonts w:eastAsia="仿宋_GB2312"/>
                <w:sz w:val="24"/>
                <w:szCs w:val="24"/>
              </w:rPr>
              <w:t>，共</w:t>
            </w:r>
            <w:r w:rsidRPr="004B40AB">
              <w:rPr>
                <w:rStyle w:val="hei2"/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Style w:val="hei2"/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晚</w:t>
            </w:r>
          </w:p>
        </w:tc>
      </w:tr>
      <w:tr w:rsidR="00D1771A" w:rsidRPr="006D7639" w:rsidTr="00C07319">
        <w:trPr>
          <w:trHeight w:val="799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5B18E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文稿</w:t>
            </w:r>
            <w:r w:rsidR="00D1771A"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题目</w:t>
            </w: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1E7F19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1.</w:t>
            </w:r>
          </w:p>
          <w:p w:rsidR="00D1771A" w:rsidRPr="006D7639" w:rsidRDefault="001E7F19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2.</w:t>
            </w:r>
          </w:p>
          <w:p w:rsidR="00D1771A" w:rsidRDefault="001E7F19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3.</w:t>
            </w:r>
          </w:p>
          <w:p w:rsidR="006A5D55" w:rsidRPr="006D7639" w:rsidRDefault="006A5D55" w:rsidP="008A048E">
            <w:pPr>
              <w:spacing w:line="300" w:lineRule="auto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无文稿，则空白或写无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。）</w:t>
            </w:r>
          </w:p>
        </w:tc>
      </w:tr>
      <w:tr w:rsidR="00D1771A" w:rsidRPr="006D7639" w:rsidTr="00C07319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rightChars="34" w:right="71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 w:rsidRPr="006D7639">
              <w:rPr>
                <w:rStyle w:val="hei2"/>
                <w:rFonts w:eastAsia="仿宋_GB2312"/>
                <w:sz w:val="24"/>
                <w:szCs w:val="24"/>
              </w:rPr>
              <w:t>交流形式</w:t>
            </w:r>
          </w:p>
          <w:p w:rsidR="00D1771A" w:rsidRPr="006D7639" w:rsidRDefault="00D1771A" w:rsidP="008A048E">
            <w:pPr>
              <w:spacing w:line="300" w:lineRule="auto"/>
              <w:ind w:rightChars="34" w:right="71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 w:rsidRPr="006D7639">
              <w:rPr>
                <w:rStyle w:val="hei2"/>
                <w:rFonts w:eastAsia="仿宋_GB2312"/>
                <w:sz w:val="24"/>
                <w:szCs w:val="24"/>
              </w:rPr>
              <w:t>（</w:t>
            </w:r>
            <w:r w:rsidRPr="006D7639">
              <w:rPr>
                <w:rStyle w:val="hei2"/>
                <w:rFonts w:eastAsia="仿宋_GB2312" w:hint="eastAsia"/>
                <w:sz w:val="24"/>
                <w:szCs w:val="24"/>
              </w:rPr>
              <w:t>请</w:t>
            </w:r>
            <w:r w:rsidRPr="006D7639">
              <w:rPr>
                <w:rStyle w:val="hei2"/>
                <w:rFonts w:eastAsia="仿宋_GB2312"/>
                <w:sz w:val="24"/>
                <w:szCs w:val="24"/>
              </w:rPr>
              <w:t>√</w:t>
            </w:r>
            <w:r w:rsidRPr="006D7639">
              <w:rPr>
                <w:rStyle w:val="hei2"/>
                <w:rFonts w:eastAsia="仿宋_GB2312"/>
                <w:sz w:val="24"/>
                <w:szCs w:val="24"/>
              </w:rPr>
              <w:t>选）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 w:rsidRPr="006D7639">
              <w:rPr>
                <w:rStyle w:val="hei2"/>
                <w:rFonts w:eastAsia="仿宋_GB2312"/>
                <w:sz w:val="24"/>
                <w:szCs w:val="24"/>
              </w:rPr>
              <w:t>会议宣读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Default="00D1771A" w:rsidP="008A048E">
            <w:pPr>
              <w:spacing w:line="300" w:lineRule="auto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 w:rsidRPr="006D7639">
              <w:rPr>
                <w:rStyle w:val="hei2"/>
                <w:rFonts w:eastAsia="仿宋_GB2312"/>
                <w:sz w:val="24"/>
                <w:szCs w:val="24"/>
              </w:rPr>
              <w:t>摘要集</w:t>
            </w:r>
          </w:p>
          <w:p w:rsidR="001F7396" w:rsidRPr="006D7639" w:rsidRDefault="001F7396" w:rsidP="008A048E">
            <w:pPr>
              <w:spacing w:line="300" w:lineRule="auto"/>
              <w:jc w:val="center"/>
              <w:rPr>
                <w:rStyle w:val="hei2"/>
                <w:rFonts w:eastAsia="仿宋_GB2312" w:hint="eastAsia"/>
                <w:sz w:val="24"/>
                <w:szCs w:val="24"/>
              </w:rPr>
            </w:pPr>
            <w:r>
              <w:rPr>
                <w:rStyle w:val="hei2"/>
                <w:rFonts w:eastAsia="仿宋_GB2312" w:hint="eastAsia"/>
                <w:sz w:val="24"/>
                <w:szCs w:val="24"/>
              </w:rPr>
              <w:t>(</w:t>
            </w:r>
            <w:r w:rsidR="00C07319">
              <w:rPr>
                <w:rStyle w:val="hei2"/>
                <w:rFonts w:eastAsia="仿宋_GB2312" w:hint="eastAsia"/>
                <w:sz w:val="24"/>
                <w:szCs w:val="24"/>
              </w:rPr>
              <w:t>数字</w:t>
            </w:r>
            <w:r w:rsidR="00C07319">
              <w:rPr>
                <w:rStyle w:val="hei2"/>
                <w:rFonts w:eastAsia="仿宋_GB2312"/>
                <w:sz w:val="24"/>
                <w:szCs w:val="24"/>
              </w:rPr>
              <w:t>版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eastAsia="仿宋_GB2312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Default="008E0631" w:rsidP="008A048E">
            <w:pPr>
              <w:spacing w:line="300" w:lineRule="auto"/>
              <w:jc w:val="center"/>
              <w:rPr>
                <w:rStyle w:val="hei2"/>
                <w:rFonts w:eastAsia="仿宋_GB2312"/>
                <w:sz w:val="24"/>
                <w:szCs w:val="24"/>
              </w:rPr>
            </w:pPr>
            <w:r>
              <w:rPr>
                <w:rStyle w:val="hei2"/>
                <w:rFonts w:eastAsia="仿宋_GB2312" w:hint="eastAsia"/>
                <w:sz w:val="24"/>
                <w:szCs w:val="24"/>
              </w:rPr>
              <w:t>全文</w:t>
            </w:r>
            <w:r w:rsidR="00EB2803">
              <w:rPr>
                <w:rStyle w:val="hei2"/>
                <w:rFonts w:eastAsia="仿宋_GB2312" w:hint="eastAsia"/>
                <w:sz w:val="24"/>
                <w:szCs w:val="24"/>
              </w:rPr>
              <w:t>合集</w:t>
            </w:r>
          </w:p>
          <w:p w:rsidR="00C07319" w:rsidRPr="006D7639" w:rsidRDefault="00C07319" w:rsidP="00C07319">
            <w:pPr>
              <w:spacing w:line="300" w:lineRule="auto"/>
              <w:rPr>
                <w:rStyle w:val="hei2"/>
                <w:rFonts w:eastAsia="仿宋_GB2312" w:hint="eastAsia"/>
                <w:sz w:val="24"/>
                <w:szCs w:val="24"/>
              </w:rPr>
            </w:pPr>
            <w:r>
              <w:rPr>
                <w:rStyle w:val="hei2"/>
                <w:rFonts w:eastAsia="仿宋_GB2312" w:hint="eastAsia"/>
                <w:sz w:val="24"/>
                <w:szCs w:val="24"/>
              </w:rPr>
              <w:t>(</w:t>
            </w:r>
            <w:r>
              <w:rPr>
                <w:rStyle w:val="hei2"/>
                <w:rFonts w:eastAsia="仿宋_GB2312" w:hint="eastAsia"/>
                <w:sz w:val="24"/>
                <w:szCs w:val="24"/>
              </w:rPr>
              <w:t>纸张版</w:t>
            </w:r>
            <w:r>
              <w:rPr>
                <w:rStyle w:val="hei2"/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rPr>
                <w:rStyle w:val="hei2"/>
                <w:rFonts w:eastAsia="仿宋_GB2312"/>
                <w:sz w:val="24"/>
                <w:szCs w:val="24"/>
              </w:rPr>
            </w:pPr>
          </w:p>
        </w:tc>
      </w:tr>
      <w:tr w:rsidR="00D1771A" w:rsidRPr="006D7639" w:rsidTr="00C07319">
        <w:trPr>
          <w:trHeight w:val="56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85" w:left="178" w:rightChars="34" w:right="71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同行人数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人数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同行人员</w:t>
            </w:r>
          </w:p>
          <w:p w:rsidR="00D1771A" w:rsidRPr="006D7639" w:rsidRDefault="00D1771A" w:rsidP="008A048E">
            <w:pPr>
              <w:spacing w:line="300" w:lineRule="auto"/>
              <w:jc w:val="center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住宿要求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AA4DD0" w:rsidP="008A048E">
            <w:pPr>
              <w:spacing w:line="300" w:lineRule="auto"/>
              <w:jc w:val="center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ED553D"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合住</w:t>
            </w:r>
            <w:r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或</w:t>
            </w:r>
            <w:r w:rsidR="00ED553D"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单独</w:t>
            </w:r>
            <w:r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</w:tr>
      <w:tr w:rsidR="00D1771A" w:rsidRPr="006D7639" w:rsidTr="00C07319">
        <w:trPr>
          <w:trHeight w:val="1247"/>
        </w:trPr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D1771A" w:rsidP="008A048E">
            <w:pPr>
              <w:spacing w:line="300" w:lineRule="auto"/>
              <w:ind w:leftChars="171" w:left="359" w:rightChars="205" w:right="430"/>
              <w:jc w:val="distribute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 w:rsidRPr="006D7639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36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A" w:rsidRPr="006D7639" w:rsidRDefault="008E0631" w:rsidP="008A048E">
            <w:pPr>
              <w:spacing w:line="300" w:lineRule="auto"/>
              <w:ind w:leftChars="34" w:left="71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FA4907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可在备注栏提出其</w:t>
            </w:r>
            <w:r>
              <w:rPr>
                <w:rStyle w:val="hei2"/>
                <w:rFonts w:ascii="Times New Roman" w:eastAsia="仿宋_GB2312" w:hAnsi="Times New Roman" w:hint="eastAsia"/>
                <w:sz w:val="24"/>
                <w:szCs w:val="24"/>
              </w:rPr>
              <w:t>他</w:t>
            </w:r>
            <w:r w:rsidRPr="00FA4907"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建议、要求和特殊需要说明的事宜。</w:t>
            </w:r>
            <w:r>
              <w:rPr>
                <w:rStyle w:val="hei2"/>
                <w:rFonts w:ascii="Times New Roman" w:eastAsia="仿宋_GB2312" w:hAnsi="Times New Roman"/>
                <w:sz w:val="24"/>
                <w:szCs w:val="24"/>
              </w:rPr>
              <w:t>）</w:t>
            </w:r>
          </w:p>
          <w:p w:rsidR="00D1771A" w:rsidRPr="006D7639" w:rsidRDefault="00D1771A" w:rsidP="008A048E">
            <w:pPr>
              <w:spacing w:line="300" w:lineRule="auto"/>
              <w:ind w:leftChars="34" w:left="71"/>
              <w:rPr>
                <w:rStyle w:val="hei2"/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613146" w:rsidRDefault="00D1771A" w:rsidP="00D1771A">
      <w:pPr>
        <w:rPr>
          <w:rStyle w:val="hei2"/>
          <w:rFonts w:ascii="Times New Roman" w:eastAsia="仿宋_GB2312" w:hAnsi="Times New Roman"/>
          <w:sz w:val="24"/>
          <w:szCs w:val="24"/>
        </w:rPr>
      </w:pPr>
      <w:r w:rsidRPr="00FA4907">
        <w:rPr>
          <w:rStyle w:val="hei2"/>
          <w:rFonts w:ascii="Times New Roman" w:eastAsia="仿宋_GB2312" w:hAnsi="Times New Roman"/>
          <w:sz w:val="24"/>
          <w:szCs w:val="24"/>
        </w:rPr>
        <w:t>注：</w:t>
      </w:r>
    </w:p>
    <w:p w:rsidR="00ED2919" w:rsidRDefault="00613146" w:rsidP="00D1771A">
      <w:pPr>
        <w:rPr>
          <w:rFonts w:ascii="Times New Roman" w:eastAsia="仿宋_GB2312" w:hAnsi="Times New Roman"/>
          <w:sz w:val="24"/>
          <w:szCs w:val="24"/>
        </w:rPr>
      </w:pPr>
      <w:r>
        <w:rPr>
          <w:rStyle w:val="hei2"/>
          <w:rFonts w:ascii="Times New Roman" w:eastAsia="仿宋_GB2312" w:hAnsi="Times New Roman"/>
          <w:sz w:val="24"/>
          <w:szCs w:val="24"/>
        </w:rPr>
        <w:t>1</w:t>
      </w:r>
      <w:r w:rsidR="00D1771A" w:rsidRPr="00FA4907">
        <w:rPr>
          <w:rStyle w:val="hei2"/>
          <w:rFonts w:ascii="Times New Roman" w:eastAsia="仿宋_GB2312" w:hAnsi="Times New Roman"/>
          <w:sz w:val="24"/>
          <w:szCs w:val="24"/>
        </w:rPr>
        <w:t xml:space="preserve">. </w:t>
      </w:r>
      <w:r w:rsidR="00D1771A" w:rsidRPr="00FA4907">
        <w:rPr>
          <w:rFonts w:ascii="Times New Roman" w:eastAsia="仿宋_GB2312" w:hAnsi="Times New Roman"/>
          <w:sz w:val="24"/>
          <w:szCs w:val="24"/>
        </w:rPr>
        <w:t>参会回执请统一回复至</w:t>
      </w:r>
      <w:r w:rsidR="007C114E">
        <w:rPr>
          <w:rFonts w:ascii="Times New Roman" w:eastAsia="仿宋_GB2312" w:hAnsi="Times New Roman" w:hint="eastAsia"/>
          <w:sz w:val="24"/>
          <w:szCs w:val="24"/>
        </w:rPr>
        <w:t>研讨会</w:t>
      </w:r>
      <w:r w:rsidR="00582C3D">
        <w:rPr>
          <w:rFonts w:ascii="Times New Roman" w:eastAsia="仿宋_GB2312" w:hAnsi="Times New Roman" w:hint="eastAsia"/>
          <w:sz w:val="24"/>
          <w:szCs w:val="24"/>
        </w:rPr>
        <w:t>投稿</w:t>
      </w:r>
      <w:r w:rsidR="00582C3D">
        <w:rPr>
          <w:rFonts w:ascii="Times New Roman" w:eastAsia="仿宋_GB2312" w:hAnsi="Times New Roman"/>
          <w:sz w:val="24"/>
          <w:szCs w:val="24"/>
        </w:rPr>
        <w:t>信箱，</w:t>
      </w:r>
      <w:r w:rsidR="00582C3D">
        <w:rPr>
          <w:rFonts w:ascii="Times New Roman" w:eastAsia="仿宋_GB2312" w:hAnsi="Times New Roman" w:hint="eastAsia"/>
          <w:sz w:val="24"/>
          <w:szCs w:val="24"/>
        </w:rPr>
        <w:t>tougao@nau.edu.cn</w:t>
      </w:r>
      <w:r w:rsidR="00D1771A" w:rsidRPr="00FA4907">
        <w:rPr>
          <w:rFonts w:ascii="Times New Roman" w:eastAsia="仿宋_GB2312" w:hAnsi="Times New Roman"/>
          <w:sz w:val="24"/>
          <w:szCs w:val="24"/>
        </w:rPr>
        <w:t>。</w:t>
      </w:r>
    </w:p>
    <w:p w:rsidR="002F27A2" w:rsidRDefault="002F27A2" w:rsidP="00D1771A">
      <w:r>
        <w:rPr>
          <w:rFonts w:ascii="Times New Roman" w:eastAsia="仿宋_GB2312" w:hAnsi="Times New Roman"/>
          <w:sz w:val="24"/>
          <w:szCs w:val="24"/>
        </w:rPr>
        <w:t>2</w:t>
      </w:r>
      <w:r w:rsidR="007B2CEA">
        <w:rPr>
          <w:rFonts w:ascii="Times New Roman" w:eastAsia="仿宋_GB2312" w:hAnsi="Times New Roman"/>
          <w:sz w:val="24"/>
          <w:szCs w:val="24"/>
        </w:rPr>
        <w:t xml:space="preserve">. </w:t>
      </w:r>
      <w:r w:rsidR="00AD5B1A">
        <w:rPr>
          <w:rFonts w:ascii="Times New Roman" w:eastAsia="仿宋_GB2312" w:hAnsi="Times New Roman" w:hint="eastAsia"/>
          <w:sz w:val="24"/>
          <w:szCs w:val="24"/>
        </w:rPr>
        <w:t>全文</w:t>
      </w:r>
      <w:r w:rsidR="00AD5B1A">
        <w:rPr>
          <w:rFonts w:ascii="Times New Roman" w:eastAsia="仿宋_GB2312" w:hAnsi="Times New Roman"/>
          <w:sz w:val="24"/>
          <w:szCs w:val="24"/>
        </w:rPr>
        <w:t>合集在研讨会现场提供，</w:t>
      </w:r>
      <w:r w:rsidR="00AD5B1A">
        <w:rPr>
          <w:rFonts w:ascii="Times New Roman" w:eastAsia="仿宋_GB2312" w:hAnsi="Times New Roman" w:hint="eastAsia"/>
          <w:sz w:val="24"/>
          <w:szCs w:val="24"/>
        </w:rPr>
        <w:t>不影响后续</w:t>
      </w:r>
      <w:r w:rsidR="00D66FA1">
        <w:rPr>
          <w:rFonts w:ascii="Times New Roman" w:eastAsia="仿宋_GB2312" w:hAnsi="Times New Roman" w:hint="eastAsia"/>
          <w:sz w:val="24"/>
          <w:szCs w:val="24"/>
        </w:rPr>
        <w:t>投稿</w:t>
      </w:r>
      <w:r w:rsidR="00D66FA1">
        <w:rPr>
          <w:rFonts w:ascii="Times New Roman" w:eastAsia="仿宋_GB2312" w:hAnsi="Times New Roman"/>
          <w:sz w:val="24"/>
          <w:szCs w:val="24"/>
        </w:rPr>
        <w:t>、</w:t>
      </w:r>
      <w:r w:rsidR="00AD5B1A">
        <w:rPr>
          <w:rFonts w:ascii="Times New Roman" w:eastAsia="仿宋_GB2312" w:hAnsi="Times New Roman" w:hint="eastAsia"/>
          <w:sz w:val="24"/>
          <w:szCs w:val="24"/>
        </w:rPr>
        <w:t>出版</w:t>
      </w:r>
      <w:r w:rsidR="00AD5B1A">
        <w:rPr>
          <w:rFonts w:ascii="Times New Roman" w:eastAsia="仿宋_GB2312" w:hAnsi="Times New Roman"/>
          <w:sz w:val="24"/>
          <w:szCs w:val="24"/>
        </w:rPr>
        <w:t>。</w:t>
      </w:r>
      <w:r w:rsidR="00530C59">
        <w:rPr>
          <w:rFonts w:ascii="Times New Roman" w:eastAsia="仿宋_GB2312" w:hAnsi="Times New Roman" w:hint="eastAsia"/>
          <w:sz w:val="24"/>
          <w:szCs w:val="24"/>
        </w:rPr>
        <w:t>部分会议</w:t>
      </w:r>
      <w:r w:rsidR="00530C59">
        <w:rPr>
          <w:rFonts w:ascii="Times New Roman" w:eastAsia="仿宋_GB2312" w:hAnsi="Times New Roman"/>
          <w:sz w:val="24"/>
          <w:szCs w:val="24"/>
        </w:rPr>
        <w:t>宣讲论文经修改</w:t>
      </w:r>
      <w:r w:rsidR="00120291">
        <w:rPr>
          <w:rFonts w:ascii="Times New Roman" w:eastAsia="仿宋_GB2312" w:hAnsi="Times New Roman" w:hint="eastAsia"/>
          <w:sz w:val="24"/>
          <w:szCs w:val="24"/>
        </w:rPr>
        <w:t>满足</w:t>
      </w:r>
      <w:r w:rsidR="00120291">
        <w:rPr>
          <w:rFonts w:ascii="Times New Roman" w:eastAsia="仿宋_GB2312" w:hAnsi="Times New Roman"/>
          <w:sz w:val="24"/>
          <w:szCs w:val="24"/>
        </w:rPr>
        <w:t>要求</w:t>
      </w:r>
      <w:bookmarkStart w:id="0" w:name="_GoBack"/>
      <w:bookmarkEnd w:id="0"/>
      <w:r w:rsidR="00530C59">
        <w:rPr>
          <w:rFonts w:ascii="Times New Roman" w:eastAsia="仿宋_GB2312" w:hAnsi="Times New Roman" w:hint="eastAsia"/>
          <w:sz w:val="24"/>
          <w:szCs w:val="24"/>
        </w:rPr>
        <w:t>后</w:t>
      </w:r>
      <w:r w:rsidR="00974D87">
        <w:rPr>
          <w:rFonts w:ascii="Times New Roman" w:eastAsia="仿宋_GB2312" w:hAnsi="Times New Roman" w:hint="eastAsia"/>
          <w:sz w:val="24"/>
          <w:szCs w:val="24"/>
        </w:rPr>
        <w:t>向《审计</w:t>
      </w:r>
      <w:r w:rsidR="00974D87">
        <w:rPr>
          <w:rFonts w:ascii="Times New Roman" w:eastAsia="仿宋_GB2312" w:hAnsi="Times New Roman"/>
          <w:sz w:val="24"/>
          <w:szCs w:val="24"/>
        </w:rPr>
        <w:t>研究》</w:t>
      </w:r>
      <w:r w:rsidR="00974D87">
        <w:rPr>
          <w:rFonts w:ascii="Times New Roman" w:eastAsia="仿宋_GB2312" w:hAnsi="Times New Roman" w:hint="eastAsia"/>
          <w:sz w:val="24"/>
          <w:szCs w:val="24"/>
        </w:rPr>
        <w:t>、</w:t>
      </w:r>
      <w:r w:rsidR="00974D87">
        <w:rPr>
          <w:rFonts w:ascii="Times New Roman" w:eastAsia="仿宋_GB2312" w:hAnsi="Times New Roman"/>
          <w:sz w:val="24"/>
          <w:szCs w:val="24"/>
        </w:rPr>
        <w:t>《</w:t>
      </w:r>
      <w:r w:rsidR="00974D87">
        <w:rPr>
          <w:rFonts w:ascii="Times New Roman" w:eastAsia="仿宋_GB2312" w:hAnsi="Times New Roman" w:hint="eastAsia"/>
          <w:sz w:val="24"/>
          <w:szCs w:val="24"/>
        </w:rPr>
        <w:t>审计与</w:t>
      </w:r>
      <w:r w:rsidR="00974D87">
        <w:rPr>
          <w:rFonts w:ascii="Times New Roman" w:eastAsia="仿宋_GB2312" w:hAnsi="Times New Roman"/>
          <w:sz w:val="24"/>
          <w:szCs w:val="24"/>
        </w:rPr>
        <w:t>经济研究》</w:t>
      </w:r>
      <w:r w:rsidR="00974D87">
        <w:rPr>
          <w:rFonts w:ascii="Times New Roman" w:eastAsia="仿宋_GB2312" w:hAnsi="Times New Roman" w:hint="eastAsia"/>
          <w:sz w:val="24"/>
          <w:szCs w:val="24"/>
        </w:rPr>
        <w:t>等</w:t>
      </w:r>
      <w:r w:rsidR="00974D87">
        <w:rPr>
          <w:rFonts w:ascii="Times New Roman" w:eastAsia="仿宋_GB2312" w:hAnsi="Times New Roman"/>
          <w:sz w:val="24"/>
          <w:szCs w:val="24"/>
        </w:rPr>
        <w:t>期刊推荐，或收入合集</w:t>
      </w:r>
      <w:r w:rsidR="00974D87">
        <w:rPr>
          <w:rFonts w:ascii="Times New Roman" w:eastAsia="仿宋_GB2312" w:hAnsi="Times New Roman" w:hint="eastAsia"/>
          <w:sz w:val="24"/>
          <w:szCs w:val="24"/>
        </w:rPr>
        <w:t>正式</w:t>
      </w:r>
      <w:r w:rsidR="00974D87">
        <w:rPr>
          <w:rFonts w:ascii="Times New Roman" w:eastAsia="仿宋_GB2312" w:hAnsi="Times New Roman"/>
          <w:sz w:val="24"/>
          <w:szCs w:val="24"/>
        </w:rPr>
        <w:t>出版。</w:t>
      </w:r>
    </w:p>
    <w:sectPr w:rsidR="002F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48" w:rsidRDefault="004E2048" w:rsidP="00621883">
      <w:r>
        <w:separator/>
      </w:r>
    </w:p>
  </w:endnote>
  <w:endnote w:type="continuationSeparator" w:id="0">
    <w:p w:rsidR="004E2048" w:rsidRDefault="004E2048" w:rsidP="006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48" w:rsidRDefault="004E2048" w:rsidP="00621883">
      <w:r>
        <w:separator/>
      </w:r>
    </w:p>
  </w:footnote>
  <w:footnote w:type="continuationSeparator" w:id="0">
    <w:p w:rsidR="004E2048" w:rsidRDefault="004E2048" w:rsidP="0062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1A"/>
    <w:rsid w:val="00082923"/>
    <w:rsid w:val="000F14EF"/>
    <w:rsid w:val="00120291"/>
    <w:rsid w:val="001D1E4D"/>
    <w:rsid w:val="001E7F19"/>
    <w:rsid w:val="001F7396"/>
    <w:rsid w:val="002A5BBF"/>
    <w:rsid w:val="002E2268"/>
    <w:rsid w:val="002F27A2"/>
    <w:rsid w:val="004013D3"/>
    <w:rsid w:val="004B40AB"/>
    <w:rsid w:val="004D77C9"/>
    <w:rsid w:val="004E2048"/>
    <w:rsid w:val="00530C59"/>
    <w:rsid w:val="00582C3D"/>
    <w:rsid w:val="005B18EA"/>
    <w:rsid w:val="00613146"/>
    <w:rsid w:val="00621883"/>
    <w:rsid w:val="006934C0"/>
    <w:rsid w:val="006A5D55"/>
    <w:rsid w:val="00756BA9"/>
    <w:rsid w:val="0077637F"/>
    <w:rsid w:val="007B2CEA"/>
    <w:rsid w:val="007B5E43"/>
    <w:rsid w:val="007C114E"/>
    <w:rsid w:val="007F34AE"/>
    <w:rsid w:val="00854AB5"/>
    <w:rsid w:val="008E0631"/>
    <w:rsid w:val="00921625"/>
    <w:rsid w:val="0095380B"/>
    <w:rsid w:val="00967B40"/>
    <w:rsid w:val="00974D87"/>
    <w:rsid w:val="00996619"/>
    <w:rsid w:val="009D6296"/>
    <w:rsid w:val="00AA4DD0"/>
    <w:rsid w:val="00AD5B1A"/>
    <w:rsid w:val="00B0625F"/>
    <w:rsid w:val="00B6350E"/>
    <w:rsid w:val="00B920DB"/>
    <w:rsid w:val="00BA05C9"/>
    <w:rsid w:val="00BD17E9"/>
    <w:rsid w:val="00C07319"/>
    <w:rsid w:val="00C20A03"/>
    <w:rsid w:val="00D1771A"/>
    <w:rsid w:val="00D55BE3"/>
    <w:rsid w:val="00D66FA1"/>
    <w:rsid w:val="00DE7197"/>
    <w:rsid w:val="00EA7D58"/>
    <w:rsid w:val="00EB2803"/>
    <w:rsid w:val="00ED2919"/>
    <w:rsid w:val="00ED553D"/>
    <w:rsid w:val="00F11881"/>
    <w:rsid w:val="00F156D6"/>
    <w:rsid w:val="00F51ACE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FB77"/>
  <w15:chartTrackingRefBased/>
  <w15:docId w15:val="{64053629-3910-46DA-B590-24E230B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i2">
    <w:name w:val="hei2"/>
    <w:rsid w:val="00D1771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1771A"/>
    <w:pPr>
      <w:widowControl/>
      <w:spacing w:line="500" w:lineRule="exact"/>
      <w:jc w:val="center"/>
    </w:pPr>
    <w:rPr>
      <w:rFonts w:ascii="Times New Roman" w:eastAsia="黑体" w:hAnsi="Times New Roman"/>
      <w:kern w:val="0"/>
      <w:sz w:val="44"/>
      <w:szCs w:val="20"/>
    </w:rPr>
  </w:style>
  <w:style w:type="character" w:customStyle="1" w:styleId="a4">
    <w:name w:val="正文文本 字符"/>
    <w:basedOn w:val="a0"/>
    <w:link w:val="a3"/>
    <w:rsid w:val="00D1771A"/>
    <w:rPr>
      <w:rFonts w:ascii="Times New Roman" w:eastAsia="黑体" w:hAnsi="Times New Roman" w:cs="Times New Roman"/>
      <w:kern w:val="0"/>
      <w:sz w:val="44"/>
      <w:szCs w:val="20"/>
    </w:rPr>
  </w:style>
  <w:style w:type="paragraph" w:styleId="a5">
    <w:name w:val="header"/>
    <w:basedOn w:val="a"/>
    <w:link w:val="a6"/>
    <w:uiPriority w:val="99"/>
    <w:unhideWhenUsed/>
    <w:rsid w:val="0062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188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18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F F</cp:lastModifiedBy>
  <cp:revision>70</cp:revision>
  <dcterms:created xsi:type="dcterms:W3CDTF">2017-07-11T13:44:00Z</dcterms:created>
  <dcterms:modified xsi:type="dcterms:W3CDTF">2017-07-12T01:51:00Z</dcterms:modified>
</cp:coreProperties>
</file>